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44" w:rsidRDefault="00024444" w:rsidP="00024444">
      <w:pPr>
        <w:spacing w:before="100" w:beforeAutospacing="1" w:line="360" w:lineRule="auto"/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天津工业大学校长办公会议重大议题简表</w:t>
      </w:r>
    </w:p>
    <w:p w:rsidR="00024444" w:rsidRDefault="00024444" w:rsidP="00024444">
      <w:pPr>
        <w:spacing w:line="500" w:lineRule="exact"/>
        <w:jc w:val="center"/>
        <w:rPr>
          <w:rFonts w:ascii="宋体" w:hAnsi="宋体" w:cs="宋体" w:hint="eastAsia"/>
          <w:sz w:val="24"/>
        </w:rPr>
      </w:pPr>
      <w:r>
        <w:rPr>
          <w:rFonts w:eastAsia="仿宋_GB2312" w:hAnsi="宋体" w:cs="宋体" w:hint="eastAsia"/>
          <w:b/>
          <w:bCs/>
          <w:sz w:val="24"/>
        </w:rPr>
        <w:t>（第次）</w:t>
      </w:r>
      <w:r>
        <w:rPr>
          <w:rFonts w:eastAsia="仿宋_GB2312" w:hAnsi="宋体" w:cs="宋体"/>
          <w:b/>
          <w:bCs/>
          <w:sz w:val="24"/>
        </w:rPr>
        <w:t xml:space="preserve">                </w:t>
      </w:r>
      <w:r>
        <w:rPr>
          <w:rFonts w:eastAsia="仿宋_GB2312" w:hAnsi="宋体" w:cs="宋体" w:hint="eastAsia"/>
          <w:b/>
          <w:bCs/>
          <w:sz w:val="24"/>
        </w:rPr>
        <w:t>编号：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92"/>
        <w:gridCol w:w="2333"/>
        <w:gridCol w:w="508"/>
        <w:gridCol w:w="3067"/>
      </w:tblGrid>
      <w:tr w:rsidR="00024444" w:rsidTr="00024444">
        <w:trPr>
          <w:trHeight w:val="590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议题：</w:t>
            </w:r>
          </w:p>
        </w:tc>
      </w:tr>
      <w:tr w:rsidR="00024444" w:rsidTr="00024444">
        <w:trPr>
          <w:trHeight w:val="501"/>
        </w:trPr>
        <w:tc>
          <w:tcPr>
            <w:tcW w:w="3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提出部门：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指定发言人：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拟发言时间：</w:t>
            </w:r>
          </w:p>
        </w:tc>
      </w:tr>
      <w:tr w:rsidR="00024444" w:rsidTr="00024444">
        <w:trPr>
          <w:trHeight w:val="289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主要内容：</w:t>
            </w:r>
          </w:p>
        </w:tc>
      </w:tr>
      <w:tr w:rsidR="00024444" w:rsidTr="00024444">
        <w:trPr>
          <w:trHeight w:val="762"/>
        </w:trPr>
        <w:tc>
          <w:tcPr>
            <w:tcW w:w="5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部门负责人：</w:t>
            </w:r>
          </w:p>
        </w:tc>
      </w:tr>
      <w:tr w:rsidR="00024444" w:rsidTr="00024444">
        <w:trPr>
          <w:trHeight w:val="47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议题附件（共份页）：</w:t>
            </w:r>
          </w:p>
        </w:tc>
      </w:tr>
      <w:tr w:rsidR="00024444" w:rsidTr="00024444">
        <w:trPr>
          <w:trHeight w:val="47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需征询意见部门：</w:t>
            </w:r>
          </w:p>
        </w:tc>
      </w:tr>
      <w:tr w:rsidR="00024444" w:rsidTr="00024444">
        <w:trPr>
          <w:trHeight w:val="2275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有关部门意见：</w:t>
            </w:r>
          </w:p>
        </w:tc>
      </w:tr>
      <w:tr w:rsidR="00024444" w:rsidTr="00024444">
        <w:trPr>
          <w:trHeight w:val="2309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4444" w:rsidRDefault="00024444">
            <w:pPr>
              <w:spacing w:line="500" w:lineRule="exac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分管校领导意见</w:t>
            </w:r>
            <w:r>
              <w:rPr>
                <w:rFonts w:eastAsia="仿宋_GB2312" w:hAnsi="宋体" w:cs="宋体" w:hint="eastAsia"/>
                <w:szCs w:val="21"/>
              </w:rPr>
              <w:t>（由议题提出部门商请领导签批）</w:t>
            </w:r>
            <w:r>
              <w:rPr>
                <w:rFonts w:eastAsia="仿宋_GB2312" w:hAnsi="宋体" w:cs="宋体" w:hint="eastAsia"/>
                <w:b/>
                <w:bCs/>
                <w:sz w:val="24"/>
              </w:rPr>
              <w:t>：</w:t>
            </w:r>
          </w:p>
        </w:tc>
      </w:tr>
      <w:tr w:rsidR="00024444" w:rsidTr="00024444">
        <w:trPr>
          <w:trHeight w:val="19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4444" w:rsidRDefault="00024444">
            <w:pPr>
              <w:spacing w:line="500" w:lineRule="exact"/>
              <w:rPr>
                <w:rFonts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主持会议校领导意见：</w:t>
            </w:r>
          </w:p>
        </w:tc>
      </w:tr>
    </w:tbl>
    <w:p w:rsidR="0008198E" w:rsidRPr="00024444" w:rsidRDefault="0008198E" w:rsidP="00024444"/>
    <w:sectPr w:rsidR="0008198E" w:rsidRPr="00024444" w:rsidSect="00024444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AC" w:rsidRDefault="00EA2AAC" w:rsidP="0008198E">
      <w:r>
        <w:separator/>
      </w:r>
    </w:p>
  </w:endnote>
  <w:endnote w:type="continuationSeparator" w:id="1">
    <w:p w:rsidR="00EA2AAC" w:rsidRDefault="00EA2AAC" w:rsidP="0008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8E" w:rsidRDefault="00C600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8198E" w:rsidRDefault="0008198E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AC" w:rsidRDefault="00EA2AAC" w:rsidP="0008198E">
      <w:r>
        <w:separator/>
      </w:r>
    </w:p>
  </w:footnote>
  <w:footnote w:type="continuationSeparator" w:id="1">
    <w:p w:rsidR="00EA2AAC" w:rsidRDefault="00EA2AAC" w:rsidP="0008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4E0CAC"/>
    <w:rsid w:val="00024444"/>
    <w:rsid w:val="0008198E"/>
    <w:rsid w:val="00C60017"/>
    <w:rsid w:val="00D646A9"/>
    <w:rsid w:val="00DF078F"/>
    <w:rsid w:val="00EA2AAC"/>
    <w:rsid w:val="04B26477"/>
    <w:rsid w:val="101A169D"/>
    <w:rsid w:val="25F9554F"/>
    <w:rsid w:val="3AD12B40"/>
    <w:rsid w:val="4A513818"/>
    <w:rsid w:val="4DC17F93"/>
    <w:rsid w:val="55882DD8"/>
    <w:rsid w:val="5E4E0CAC"/>
    <w:rsid w:val="5EA06481"/>
    <w:rsid w:val="6E713DF8"/>
    <w:rsid w:val="74FA7BE7"/>
    <w:rsid w:val="7EE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198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basedOn w:val="a"/>
    <w:qFormat/>
    <w:rsid w:val="000819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8198E"/>
  </w:style>
  <w:style w:type="character" w:styleId="a6">
    <w:name w:val="FollowedHyperlink"/>
    <w:basedOn w:val="a0"/>
    <w:qFormat/>
    <w:rsid w:val="0008198E"/>
    <w:rPr>
      <w:color w:val="800080"/>
      <w:u w:val="none"/>
    </w:rPr>
  </w:style>
  <w:style w:type="character" w:styleId="a7">
    <w:name w:val="Emphasis"/>
    <w:basedOn w:val="a0"/>
    <w:qFormat/>
    <w:rsid w:val="0008198E"/>
  </w:style>
  <w:style w:type="character" w:styleId="a8">
    <w:name w:val="Hyperlink"/>
    <w:basedOn w:val="a0"/>
    <w:qFormat/>
    <w:rsid w:val="0008198E"/>
    <w:rPr>
      <w:color w:val="0000FF"/>
      <w:u w:val="none"/>
    </w:rPr>
  </w:style>
  <w:style w:type="character" w:customStyle="1" w:styleId="hover6">
    <w:name w:val="hover6"/>
    <w:basedOn w:val="a0"/>
    <w:qFormat/>
    <w:rsid w:val="0008198E"/>
  </w:style>
  <w:style w:type="character" w:customStyle="1" w:styleId="hover7">
    <w:name w:val="hover7"/>
    <w:basedOn w:val="a0"/>
    <w:qFormat/>
    <w:rsid w:val="0008198E"/>
  </w:style>
  <w:style w:type="character" w:customStyle="1" w:styleId="hover8">
    <w:name w:val="hover8"/>
    <w:basedOn w:val="a0"/>
    <w:qFormat/>
    <w:rsid w:val="0008198E"/>
    <w:rPr>
      <w:shd w:val="clear" w:color="auto" w:fill="D93E3C"/>
    </w:rPr>
  </w:style>
  <w:style w:type="paragraph" w:customStyle="1" w:styleId="Style12">
    <w:name w:val="_Style 12"/>
    <w:basedOn w:val="a"/>
    <w:next w:val="a"/>
    <w:qFormat/>
    <w:rsid w:val="0008198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08198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从月</dc:creator>
  <cp:lastModifiedBy>DELL</cp:lastModifiedBy>
  <cp:revision>4</cp:revision>
  <cp:lastPrinted>2016-12-01T07:21:00Z</cp:lastPrinted>
  <dcterms:created xsi:type="dcterms:W3CDTF">2016-12-01T03:07:00Z</dcterms:created>
  <dcterms:modified xsi:type="dcterms:W3CDTF">2016-12-15T02:30:00Z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